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63" w:rsidRDefault="00547C0C" w:rsidP="00A92963">
      <w:r>
        <w:rPr>
          <w:noProof/>
        </w:rPr>
        <w:pict>
          <v:group id="_x0000_s1045" style="position:absolute;margin-left:.7pt;margin-top:27pt;width:495pt;height:56.2pt;z-index:251660288;mso-position-horizontal-relative:margin;mso-position-vertical-relative:margin" coordorigin="1158,680" coordsize="9900,11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s1046" type="#_x0000_t75" style="position:absolute;left:1341;top:680;width:3299;height:740;visibility:visible">
              <v:imagedata r:id="rId7" o:title="" croptop="8833f" cropbottom="11980f" cropleft="3111f" cropright="3090f"/>
            </v:shape>
            <v:rect id="Obdélník 2" o:spid="_x0000_s1047" style="position:absolute;left:5993;top:680;width:4708;height:9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mfMIA&#10;AADaAAAADwAAAGRycy9kb3ducmV2LnhtbESPQWvCQBSE74X+h+UVeqsbQykSXSVIW5pjE0G8PbPP&#10;JJp9G7LbmPz7riB4HGbmG2a1GU0rBupdY1nBfBaBIC6tbrhSsCu+3hYgnEfW2FomBRM52Kyfn1aY&#10;aHvlXxpyX4kAYZeggtr7LpHSlTUZdDPbEQfvZHuDPsi+krrHa4CbVsZR9CENNhwWauxoW1N5yf+M&#10;AnccsmLq0v354Mpj+smmeM++lXp9GdMlCE+jf4Tv7R+tIIbblX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2Z8wgAAANoAAAAPAAAAAAAAAAAAAAAAAJgCAABkcnMvZG93&#10;bnJldi54bWxQSwUGAAAAAAQABAD1AAAAhwMAAAAA&#10;" filled="f" stroked="f" strokeweight="2pt">
              <v:textbox style="mso-next-textbox:#Obdélník 2">
                <w:txbxContent>
                  <w:p w:rsidR="00A92963" w:rsidRPr="00A92963" w:rsidRDefault="00A92963" w:rsidP="00A92963">
                    <w:pPr>
                      <w:pStyle w:val="Zpat"/>
                      <w:tabs>
                        <w:tab w:val="center" w:pos="4536"/>
                        <w:tab w:val="right" w:pos="9072"/>
                      </w:tabs>
                      <w:spacing w:before="0" w:after="0"/>
                      <w:ind w:left="113"/>
                      <w:jc w:val="left"/>
                      <w:rPr>
                        <w:rFonts w:ascii="HelveticaNeueLT Pro 45 Lt" w:hAnsi="HelveticaNeueLT Pro 45 Lt"/>
                        <w:b/>
                        <w:color w:val="808080"/>
                        <w:sz w:val="15"/>
                        <w:szCs w:val="15"/>
                        <w:lang w:eastAsia="cs-CZ"/>
                      </w:rPr>
                    </w:pPr>
                    <w:r w:rsidRPr="00A92963">
                      <w:rPr>
                        <w:rFonts w:ascii="HelveticaNeueLT Pro 45 Lt" w:hAnsi="HelveticaNeueLT Pro 45 Lt"/>
                        <w:b/>
                        <w:color w:val="808080"/>
                        <w:sz w:val="15"/>
                        <w:szCs w:val="15"/>
                        <w:lang w:eastAsia="cs-CZ"/>
                      </w:rPr>
                      <w:t>autorizovaná osoba č. 201</w:t>
                    </w:r>
                  </w:p>
                  <w:p w:rsidR="00A92963" w:rsidRPr="00A92963" w:rsidRDefault="00A92963" w:rsidP="00A92963">
                    <w:pPr>
                      <w:pStyle w:val="Zpat"/>
                      <w:tabs>
                        <w:tab w:val="center" w:pos="4536"/>
                        <w:tab w:val="right" w:pos="9072"/>
                      </w:tabs>
                      <w:spacing w:before="0" w:after="0"/>
                      <w:ind w:left="113"/>
                      <w:jc w:val="left"/>
                      <w:rPr>
                        <w:rFonts w:ascii="HelveticaNeueLT Pro 45 Lt" w:hAnsi="HelveticaNeueLT Pro 45 Lt"/>
                        <w:b/>
                        <w:color w:val="808080"/>
                        <w:sz w:val="15"/>
                        <w:szCs w:val="15"/>
                        <w:lang w:eastAsia="cs-CZ"/>
                      </w:rPr>
                    </w:pPr>
                    <w:r w:rsidRPr="00A92963">
                      <w:rPr>
                        <w:rFonts w:ascii="HelveticaNeueLT Pro 45 Lt" w:hAnsi="HelveticaNeueLT Pro 45 Lt"/>
                        <w:b/>
                        <w:color w:val="808080"/>
                        <w:sz w:val="15"/>
                        <w:szCs w:val="15"/>
                        <w:lang w:eastAsia="cs-CZ"/>
                      </w:rPr>
                      <w:t>notifikovaná osoba č. 1014</w:t>
                    </w:r>
                  </w:p>
                  <w:p w:rsidR="00A92963" w:rsidRPr="00A92963" w:rsidRDefault="00A92963" w:rsidP="00A92963">
                    <w:pPr>
                      <w:pStyle w:val="Zpat"/>
                      <w:tabs>
                        <w:tab w:val="center" w:pos="4536"/>
                        <w:tab w:val="right" w:pos="9072"/>
                      </w:tabs>
                      <w:spacing w:before="0" w:after="0"/>
                      <w:ind w:left="113"/>
                      <w:jc w:val="left"/>
                      <w:rPr>
                        <w:rFonts w:ascii="HelveticaNeueLT Pro 45 Lt" w:hAnsi="HelveticaNeueLT Pro 45 Lt"/>
                        <w:b/>
                        <w:color w:val="808080"/>
                        <w:sz w:val="15"/>
                        <w:szCs w:val="15"/>
                        <w:lang w:eastAsia="cs-CZ"/>
                      </w:rPr>
                    </w:pPr>
                    <w:r w:rsidRPr="00A92963">
                      <w:rPr>
                        <w:rFonts w:ascii="HelveticaNeueLT Pro 45 Lt" w:hAnsi="HelveticaNeueLT Pro 45 Lt"/>
                        <w:b/>
                        <w:color w:val="808080"/>
                        <w:sz w:val="15"/>
                        <w:szCs w:val="15"/>
                        <w:lang w:eastAsia="cs-CZ"/>
                      </w:rPr>
                      <w:t>akreditovaná zkušební a kalibrační laboratoř</w:t>
                    </w:r>
                  </w:p>
                  <w:p w:rsidR="00A92963" w:rsidRPr="00523F91" w:rsidRDefault="00A92963" w:rsidP="00A92963">
                    <w:pPr>
                      <w:pStyle w:val="Zpat"/>
                      <w:tabs>
                        <w:tab w:val="center" w:pos="4536"/>
                        <w:tab w:val="right" w:pos="9072"/>
                      </w:tabs>
                      <w:spacing w:before="0" w:after="0"/>
                      <w:ind w:left="113"/>
                      <w:jc w:val="left"/>
                      <w:rPr>
                        <w:rFonts w:ascii="HelveticaNeueLT Pro 45 Lt" w:hAnsi="HelveticaNeueLT Pro 45 Lt"/>
                        <w:b/>
                        <w:color w:val="808080"/>
                        <w:sz w:val="15"/>
                        <w:szCs w:val="15"/>
                        <w:lang w:eastAsia="cs-CZ"/>
                      </w:rPr>
                    </w:pPr>
                    <w:r w:rsidRPr="00523F91">
                      <w:rPr>
                        <w:rFonts w:ascii="HelveticaNeueLT Pro 45 Lt" w:hAnsi="HelveticaNeueLT Pro 45 Lt"/>
                        <w:b/>
                        <w:color w:val="808080"/>
                        <w:sz w:val="15"/>
                        <w:szCs w:val="15"/>
                        <w:lang w:eastAsia="cs-CZ"/>
                      </w:rPr>
                      <w:t>akreditovaný orgán pro certifikaci výrobků a systémů řízení</w:t>
                    </w:r>
                  </w:p>
                </w:txbxContent>
              </v:textbox>
            </v:rect>
            <v:line id="Přímá spojnice 6" o:spid="_x0000_s1048" style="position:absolute;visibility:visible" from="5993,776" to="5993,1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Tg38QAAADaAAAADwAAAGRycy9kb3ducmV2LnhtbESPQWvCQBSE7wX/w/KE3urGUkRSN0FE&#10;oUgPbSKhx8fuaxKafRuz2xj/vVsoeBxm5htmk0+2EyMNvnWsYLlIQBBrZ1quFZzKw9MahA/IBjvH&#10;pOBKHvJs9rDB1LgLf9JYhFpECPsUFTQh9KmUXjdk0S9cTxy9bzdYDFEOtTQDXiLcdvI5SVbSYstx&#10;ocGedg3pn+LXKvjQ5bIYXw5HrPa2O+uv6v04Vko9zqftK4hAU7iH/9tvRsEK/q7EGy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lODfxAAAANoAAAAPAAAAAAAAAAAA&#10;AAAAAKECAABkcnMvZG93bnJldi54bWxQSwUGAAAAAAQABAD5AAAAkgMAAAAA&#10;" strokecolor="#004ca7" strokeweight="1.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9" type="#_x0000_t32" style="position:absolute;left:1158;top:1804;width:9900;height:0" o:connectortype="straight" strokecolor="#7f7f7f" strokeweight="1.25pt"/>
            <w10:wrap type="square" anchorx="margin" anchory="margin"/>
          </v:group>
        </w:pict>
      </w:r>
    </w:p>
    <w:p w:rsidR="00A92963" w:rsidRDefault="00A92963" w:rsidP="00A92963"/>
    <w:p w:rsidR="00A92963" w:rsidRDefault="00A92963" w:rsidP="00A92963">
      <w:pPr>
        <w:rPr>
          <w:b/>
          <w:sz w:val="24"/>
          <w:szCs w:val="24"/>
        </w:rPr>
      </w:pPr>
    </w:p>
    <w:p w:rsidR="0081275C" w:rsidRPr="00577B14" w:rsidRDefault="0081275C" w:rsidP="00A92963">
      <w:pPr>
        <w:pStyle w:val="Bezmezer"/>
        <w:rPr>
          <w:rFonts w:ascii="Times New Roman" w:hAnsi="Times New Roman"/>
          <w:b/>
          <w:sz w:val="28"/>
          <w:szCs w:val="28"/>
          <w:lang w:val="cs-CZ"/>
        </w:rPr>
      </w:pPr>
    </w:p>
    <w:p w:rsidR="0081275C" w:rsidRPr="00577B14" w:rsidRDefault="00A4241B" w:rsidP="0081275C">
      <w:pPr>
        <w:pStyle w:val="Bezmezer"/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577B14">
        <w:rPr>
          <w:rFonts w:ascii="Times New Roman" w:hAnsi="Times New Roman"/>
          <w:b/>
          <w:sz w:val="28"/>
          <w:szCs w:val="28"/>
          <w:lang w:val="cs-CZ"/>
        </w:rPr>
        <w:t>Příloha k žádosti</w:t>
      </w:r>
      <w:r w:rsidR="0081275C" w:rsidRPr="00577B14">
        <w:rPr>
          <w:rFonts w:ascii="Times New Roman" w:hAnsi="Times New Roman"/>
          <w:b/>
          <w:sz w:val="28"/>
          <w:szCs w:val="28"/>
          <w:lang w:val="cs-CZ"/>
        </w:rPr>
        <w:t xml:space="preserve"> o vydání certifikátu shody </w:t>
      </w:r>
      <w:r w:rsidRPr="00577B14">
        <w:rPr>
          <w:rFonts w:ascii="Times New Roman" w:hAnsi="Times New Roman"/>
          <w:b/>
          <w:sz w:val="28"/>
          <w:szCs w:val="28"/>
          <w:lang w:val="cs-CZ"/>
        </w:rPr>
        <w:t xml:space="preserve">funkčnosti </w:t>
      </w:r>
      <w:r w:rsidR="0081275C" w:rsidRPr="00577B14">
        <w:rPr>
          <w:rFonts w:ascii="Times New Roman" w:hAnsi="Times New Roman"/>
          <w:b/>
          <w:sz w:val="28"/>
          <w:szCs w:val="28"/>
          <w:lang w:val="cs-CZ"/>
        </w:rPr>
        <w:t xml:space="preserve">elektronického nástroje a prostředí </w:t>
      </w:r>
    </w:p>
    <w:p w:rsidR="0081275C" w:rsidRPr="00577B14" w:rsidRDefault="0081275C" w:rsidP="0081275C">
      <w:pPr>
        <w:pStyle w:val="Bezmezer"/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577B14">
        <w:rPr>
          <w:rFonts w:ascii="Times New Roman" w:hAnsi="Times New Roman"/>
          <w:b/>
          <w:sz w:val="28"/>
          <w:szCs w:val="28"/>
          <w:lang w:val="cs-CZ"/>
        </w:rPr>
        <w:t>podle vyhlášky č. 9/2011 Sb.</w:t>
      </w:r>
    </w:p>
    <w:p w:rsidR="0081275C" w:rsidRPr="00577B14" w:rsidRDefault="0081275C" w:rsidP="0081275C">
      <w:pPr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7371"/>
      </w:tblGrid>
      <w:tr w:rsidR="0081275C" w:rsidRPr="00577B14" w:rsidTr="0081275C">
        <w:trPr>
          <w:trHeight w:val="417"/>
        </w:trPr>
        <w:tc>
          <w:tcPr>
            <w:tcW w:w="9781" w:type="dxa"/>
            <w:gridSpan w:val="2"/>
            <w:shd w:val="clear" w:color="auto" w:fill="8DB3E2"/>
            <w:vAlign w:val="center"/>
          </w:tcPr>
          <w:p w:rsidR="0081275C" w:rsidRPr="00577B14" w:rsidRDefault="0081275C" w:rsidP="0081275C">
            <w:pPr>
              <w:pStyle w:val="Bezmezer"/>
              <w:numPr>
                <w:ilvl w:val="0"/>
                <w:numId w:val="6"/>
              </w:numPr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Identifikační údaje žadatele – provozovatele</w:t>
            </w:r>
          </w:p>
        </w:tc>
      </w:tr>
      <w:tr w:rsidR="0081275C" w:rsidRPr="00577B14" w:rsidTr="0081275C">
        <w:tc>
          <w:tcPr>
            <w:tcW w:w="2410" w:type="dxa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>Název společnosti</w:t>
            </w:r>
          </w:p>
        </w:tc>
        <w:tc>
          <w:tcPr>
            <w:tcW w:w="7371" w:type="dxa"/>
            <w:vAlign w:val="center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</w:p>
        </w:tc>
      </w:tr>
      <w:tr w:rsidR="0081275C" w:rsidRPr="00577B14" w:rsidTr="0081275C">
        <w:tc>
          <w:tcPr>
            <w:tcW w:w="2410" w:type="dxa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 xml:space="preserve">Sídlo </w:t>
            </w:r>
          </w:p>
        </w:tc>
        <w:tc>
          <w:tcPr>
            <w:tcW w:w="7371" w:type="dxa"/>
            <w:vAlign w:val="center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</w:p>
        </w:tc>
      </w:tr>
      <w:tr w:rsidR="0081275C" w:rsidRPr="00577B14" w:rsidTr="0081275C">
        <w:tc>
          <w:tcPr>
            <w:tcW w:w="2410" w:type="dxa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>Právní forma</w:t>
            </w:r>
          </w:p>
        </w:tc>
        <w:tc>
          <w:tcPr>
            <w:tcW w:w="7371" w:type="dxa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</w:p>
        </w:tc>
      </w:tr>
      <w:tr w:rsidR="0081275C" w:rsidRPr="00577B14" w:rsidTr="0081275C">
        <w:tc>
          <w:tcPr>
            <w:tcW w:w="2410" w:type="dxa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>IČO</w:t>
            </w:r>
          </w:p>
        </w:tc>
        <w:tc>
          <w:tcPr>
            <w:tcW w:w="7371" w:type="dxa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</w:p>
        </w:tc>
      </w:tr>
      <w:tr w:rsidR="0081275C" w:rsidRPr="00577B14" w:rsidTr="0081275C">
        <w:tc>
          <w:tcPr>
            <w:tcW w:w="2410" w:type="dxa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>DIČ</w:t>
            </w:r>
          </w:p>
        </w:tc>
        <w:tc>
          <w:tcPr>
            <w:tcW w:w="7371" w:type="dxa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</w:p>
        </w:tc>
      </w:tr>
    </w:tbl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5953"/>
      </w:tblGrid>
      <w:tr w:rsidR="0081275C" w:rsidRPr="00577B14" w:rsidTr="0081275C">
        <w:trPr>
          <w:trHeight w:val="390"/>
        </w:trPr>
        <w:tc>
          <w:tcPr>
            <w:tcW w:w="9781" w:type="dxa"/>
            <w:gridSpan w:val="2"/>
            <w:shd w:val="clear" w:color="auto" w:fill="8DB3E2"/>
            <w:vAlign w:val="center"/>
          </w:tcPr>
          <w:p w:rsidR="0081275C" w:rsidRPr="00577B14" w:rsidRDefault="0081275C" w:rsidP="0081275C">
            <w:pPr>
              <w:pStyle w:val="Bezmezer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577B14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Identifikační údaje elektronického nástroje</w:t>
            </w:r>
          </w:p>
        </w:tc>
      </w:tr>
      <w:tr w:rsidR="0081275C" w:rsidRPr="00577B14" w:rsidTr="0081275C">
        <w:trPr>
          <w:trHeight w:val="257"/>
        </w:trPr>
        <w:tc>
          <w:tcPr>
            <w:tcW w:w="3828" w:type="dxa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>Obchodní označení elektronického nástroje</w:t>
            </w:r>
          </w:p>
        </w:tc>
        <w:tc>
          <w:tcPr>
            <w:tcW w:w="5953" w:type="dxa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</w:p>
        </w:tc>
      </w:tr>
      <w:tr w:rsidR="0081275C" w:rsidRPr="00577B14" w:rsidTr="0081275C">
        <w:tc>
          <w:tcPr>
            <w:tcW w:w="3828" w:type="dxa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>Verze elektronického nástroje</w:t>
            </w:r>
          </w:p>
        </w:tc>
        <w:tc>
          <w:tcPr>
            <w:tcW w:w="5953" w:type="dxa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</w:p>
        </w:tc>
      </w:tr>
    </w:tbl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2976"/>
        <w:gridCol w:w="1701"/>
        <w:gridCol w:w="1701"/>
        <w:gridCol w:w="1843"/>
      </w:tblGrid>
      <w:tr w:rsidR="0081275C" w:rsidRPr="00577B14" w:rsidTr="0081275C">
        <w:trPr>
          <w:trHeight w:val="420"/>
        </w:trPr>
        <w:tc>
          <w:tcPr>
            <w:tcW w:w="9781" w:type="dxa"/>
            <w:gridSpan w:val="5"/>
            <w:shd w:val="clear" w:color="auto" w:fill="8DB3E2"/>
            <w:vAlign w:val="center"/>
          </w:tcPr>
          <w:p w:rsidR="0081275C" w:rsidRPr="00577B14" w:rsidRDefault="0081275C" w:rsidP="0081275C">
            <w:pPr>
              <w:pStyle w:val="Bezmezer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br w:type="page"/>
            </w:r>
            <w:r w:rsidRPr="00577B14">
              <w:rPr>
                <w:rFonts w:ascii="Times New Roman" w:hAnsi="Times New Roman"/>
                <w:lang w:val="cs-CZ"/>
              </w:rPr>
              <w:br w:type="page"/>
            </w:r>
            <w:r w:rsidRPr="00577B14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Identifikace rozsahu posuzování shody funkcionality elektronického nástroje</w:t>
            </w:r>
          </w:p>
        </w:tc>
      </w:tr>
      <w:tr w:rsidR="0081275C" w:rsidRPr="00577B14" w:rsidTr="0081275C">
        <w:tc>
          <w:tcPr>
            <w:tcW w:w="4536" w:type="dxa"/>
            <w:gridSpan w:val="2"/>
            <w:shd w:val="clear" w:color="auto" w:fill="DBE5F1"/>
            <w:vAlign w:val="center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b/>
                <w:lang w:val="cs-CZ"/>
              </w:rPr>
            </w:pPr>
            <w:r w:rsidRPr="00577B14">
              <w:rPr>
                <w:rFonts w:ascii="Times New Roman" w:hAnsi="Times New Roman"/>
                <w:b/>
                <w:lang w:val="cs-CZ"/>
              </w:rPr>
              <w:t>Požadovaný rozsah certifikace shody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81275C" w:rsidRPr="00577B14" w:rsidRDefault="0081275C" w:rsidP="0081275C">
            <w:pPr>
              <w:pStyle w:val="Bezmezer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577B14">
              <w:rPr>
                <w:rFonts w:ascii="Times New Roman" w:hAnsi="Times New Roman"/>
                <w:b/>
                <w:lang w:val="cs-CZ"/>
              </w:rPr>
              <w:t xml:space="preserve">Zadávací řízení </w:t>
            </w:r>
          </w:p>
          <w:p w:rsidR="0081275C" w:rsidRPr="00577B14" w:rsidRDefault="0081275C" w:rsidP="0081275C">
            <w:pPr>
              <w:pStyle w:val="Bezmezer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577B14">
              <w:rPr>
                <w:rFonts w:ascii="Times New Roman" w:hAnsi="Times New Roman"/>
                <w:b/>
                <w:lang w:val="cs-CZ"/>
              </w:rPr>
              <w:t xml:space="preserve">§ </w:t>
            </w:r>
            <w:r w:rsidRPr="00577B14">
              <w:rPr>
                <w:rFonts w:ascii="Times New Roman" w:hAnsi="Times New Roman"/>
                <w:b/>
              </w:rPr>
              <w:t>21 ZVZ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b/>
                <w:lang w:val="cs-CZ"/>
              </w:rPr>
            </w:pPr>
            <w:r w:rsidRPr="00577B14">
              <w:rPr>
                <w:rFonts w:ascii="Times New Roman" w:hAnsi="Times New Roman"/>
                <w:b/>
                <w:lang w:val="cs-CZ"/>
              </w:rPr>
              <w:t>Zvláštní postupy</w:t>
            </w:r>
          </w:p>
          <w:p w:rsidR="0081275C" w:rsidRPr="00577B14" w:rsidRDefault="0081275C" w:rsidP="0081275C">
            <w:pPr>
              <w:pStyle w:val="Bezmezer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577B14">
              <w:rPr>
                <w:rFonts w:ascii="Times New Roman" w:hAnsi="Times New Roman"/>
                <w:b/>
              </w:rPr>
              <w:t>§ 89 a 97 ZVZ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81275C" w:rsidRPr="00577B14" w:rsidRDefault="0081275C" w:rsidP="0081275C">
            <w:pPr>
              <w:pStyle w:val="Bezmezer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577B14">
              <w:rPr>
                <w:rFonts w:ascii="Times New Roman" w:hAnsi="Times New Roman"/>
                <w:b/>
                <w:lang w:val="cs-CZ"/>
              </w:rPr>
              <w:t>Soutěž o návrh</w:t>
            </w:r>
          </w:p>
          <w:p w:rsidR="0081275C" w:rsidRPr="00577B14" w:rsidRDefault="0081275C" w:rsidP="0081275C">
            <w:pPr>
              <w:pStyle w:val="Bezmezer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577B14">
              <w:rPr>
                <w:rFonts w:ascii="Times New Roman" w:hAnsi="Times New Roman"/>
                <w:b/>
              </w:rPr>
              <w:t>§ 102 a nás</w:t>
            </w:r>
            <w:r w:rsidR="009E6BA5" w:rsidRPr="00577B14">
              <w:rPr>
                <w:rFonts w:ascii="Times New Roman" w:hAnsi="Times New Roman"/>
                <w:b/>
              </w:rPr>
              <w:t>l</w:t>
            </w:r>
            <w:r w:rsidRPr="00577B14">
              <w:rPr>
                <w:rFonts w:ascii="Times New Roman" w:hAnsi="Times New Roman"/>
                <w:b/>
              </w:rPr>
              <w:t>. ZVZ</w:t>
            </w:r>
          </w:p>
        </w:tc>
      </w:tr>
      <w:tr w:rsidR="0081275C" w:rsidRPr="00577B14" w:rsidTr="009E6BA5">
        <w:trPr>
          <w:trHeight w:val="470"/>
        </w:trPr>
        <w:tc>
          <w:tcPr>
            <w:tcW w:w="1560" w:type="dxa"/>
            <w:vMerge w:val="restart"/>
            <w:shd w:val="clear" w:color="auto" w:fill="DBE5F1"/>
            <w:vAlign w:val="center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>Elektronický nástroj zajišťující komunikaci bez přenosu a příjmu nabídek</w:t>
            </w:r>
          </w:p>
        </w:tc>
        <w:tc>
          <w:tcPr>
            <w:tcW w:w="2976" w:type="dxa"/>
            <w:shd w:val="clear" w:color="auto" w:fill="DBE5F1"/>
            <w:vAlign w:val="bottom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>Odesílání a příjem datových zpráv</w:t>
            </w:r>
          </w:p>
        </w:tc>
        <w:bookmarkStart w:id="0" w:name="Zaškrtávací1"/>
        <w:tc>
          <w:tcPr>
            <w:tcW w:w="1701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bookmarkEnd w:id="0"/>
            <w:r w:rsidR="0081275C" w:rsidRPr="00577B14">
              <w:rPr>
                <w:rFonts w:ascii="Times New Roman" w:hAnsi="Times New Roman"/>
                <w:lang w:val="cs-CZ"/>
              </w:rPr>
              <w:t xml:space="preserve">   1. skupina</w:t>
            </w:r>
          </w:p>
        </w:tc>
        <w:tc>
          <w:tcPr>
            <w:tcW w:w="1701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r w:rsidR="0081275C" w:rsidRPr="00577B14">
              <w:rPr>
                <w:rFonts w:ascii="Times New Roman" w:hAnsi="Times New Roman"/>
                <w:lang w:val="cs-CZ"/>
              </w:rPr>
              <w:t xml:space="preserve">   6. skupina</w:t>
            </w:r>
          </w:p>
        </w:tc>
        <w:tc>
          <w:tcPr>
            <w:tcW w:w="1843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r w:rsidR="0081275C" w:rsidRPr="00577B14">
              <w:rPr>
                <w:rFonts w:ascii="Times New Roman" w:hAnsi="Times New Roman"/>
                <w:lang w:val="cs-CZ"/>
              </w:rPr>
              <w:t xml:space="preserve">   11. skupina</w:t>
            </w:r>
          </w:p>
        </w:tc>
      </w:tr>
      <w:tr w:rsidR="0081275C" w:rsidRPr="00577B14" w:rsidTr="009E6BA5">
        <w:trPr>
          <w:trHeight w:val="470"/>
        </w:trPr>
        <w:tc>
          <w:tcPr>
            <w:tcW w:w="1560" w:type="dxa"/>
            <w:vMerge/>
            <w:shd w:val="clear" w:color="auto" w:fill="DBE5F1"/>
            <w:vAlign w:val="center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976" w:type="dxa"/>
            <w:shd w:val="clear" w:color="auto" w:fill="DBE5F1"/>
            <w:vAlign w:val="bottom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>Elektronické úkony bez odesílání datové zprávy</w:t>
            </w:r>
          </w:p>
        </w:tc>
        <w:tc>
          <w:tcPr>
            <w:tcW w:w="1701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r w:rsidR="0081275C" w:rsidRPr="00577B14">
              <w:rPr>
                <w:rFonts w:ascii="Times New Roman" w:hAnsi="Times New Roman"/>
                <w:lang w:val="cs-CZ"/>
              </w:rPr>
              <w:t xml:space="preserve">   2. skupina</w:t>
            </w:r>
          </w:p>
        </w:tc>
        <w:tc>
          <w:tcPr>
            <w:tcW w:w="1701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r w:rsidR="0081275C" w:rsidRPr="00577B14">
              <w:rPr>
                <w:rFonts w:ascii="Times New Roman" w:hAnsi="Times New Roman"/>
                <w:lang w:val="cs-CZ"/>
              </w:rPr>
              <w:t xml:space="preserve">   7. skupina</w:t>
            </w:r>
          </w:p>
        </w:tc>
        <w:tc>
          <w:tcPr>
            <w:tcW w:w="1843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r w:rsidR="0081275C" w:rsidRPr="00577B14">
              <w:rPr>
                <w:rFonts w:ascii="Times New Roman" w:hAnsi="Times New Roman"/>
                <w:lang w:val="cs-CZ"/>
              </w:rPr>
              <w:t xml:space="preserve">   12. skupina</w:t>
            </w:r>
          </w:p>
        </w:tc>
      </w:tr>
      <w:tr w:rsidR="0081275C" w:rsidRPr="00577B14" w:rsidTr="009E6BA5">
        <w:trPr>
          <w:trHeight w:val="471"/>
        </w:trPr>
        <w:tc>
          <w:tcPr>
            <w:tcW w:w="1560" w:type="dxa"/>
            <w:vMerge/>
            <w:shd w:val="clear" w:color="auto" w:fill="DBE5F1"/>
            <w:vAlign w:val="center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976" w:type="dxa"/>
            <w:shd w:val="clear" w:color="auto" w:fill="DBE5F1"/>
            <w:vAlign w:val="bottom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>Online jednání</w:t>
            </w:r>
          </w:p>
        </w:tc>
        <w:tc>
          <w:tcPr>
            <w:tcW w:w="1701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r w:rsidR="0081275C" w:rsidRPr="00577B14">
              <w:rPr>
                <w:rFonts w:ascii="Times New Roman" w:hAnsi="Times New Roman"/>
                <w:lang w:val="cs-CZ"/>
              </w:rPr>
              <w:t xml:space="preserve">   3. skupina</w:t>
            </w:r>
          </w:p>
        </w:tc>
        <w:tc>
          <w:tcPr>
            <w:tcW w:w="1701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r w:rsidR="0081275C" w:rsidRPr="00577B14">
              <w:rPr>
                <w:rFonts w:ascii="Times New Roman" w:hAnsi="Times New Roman"/>
                <w:lang w:val="cs-CZ"/>
              </w:rPr>
              <w:t xml:space="preserve">   8. skupina</w:t>
            </w:r>
          </w:p>
        </w:tc>
        <w:tc>
          <w:tcPr>
            <w:tcW w:w="1843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r w:rsidR="0081275C" w:rsidRPr="00577B14">
              <w:rPr>
                <w:rFonts w:ascii="Times New Roman" w:hAnsi="Times New Roman"/>
                <w:lang w:val="cs-CZ"/>
              </w:rPr>
              <w:t xml:space="preserve">   13. skupina</w:t>
            </w:r>
          </w:p>
        </w:tc>
      </w:tr>
      <w:tr w:rsidR="0081275C" w:rsidRPr="00577B14" w:rsidTr="009E6BA5">
        <w:trPr>
          <w:trHeight w:val="470"/>
        </w:trPr>
        <w:tc>
          <w:tcPr>
            <w:tcW w:w="1560" w:type="dxa"/>
            <w:vMerge/>
            <w:shd w:val="clear" w:color="auto" w:fill="DBE5F1"/>
            <w:vAlign w:val="center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976" w:type="dxa"/>
            <w:shd w:val="clear" w:color="auto" w:fill="DBE5F1"/>
            <w:vAlign w:val="bottom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>Poskytování dokumentů v elektronické podobě</w:t>
            </w:r>
          </w:p>
        </w:tc>
        <w:tc>
          <w:tcPr>
            <w:tcW w:w="1701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r w:rsidR="0081275C" w:rsidRPr="00577B14">
              <w:rPr>
                <w:rFonts w:ascii="Times New Roman" w:hAnsi="Times New Roman"/>
                <w:lang w:val="cs-CZ"/>
              </w:rPr>
              <w:t xml:space="preserve">   4. skupina</w:t>
            </w:r>
          </w:p>
        </w:tc>
        <w:tc>
          <w:tcPr>
            <w:tcW w:w="1701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r w:rsidR="0081275C" w:rsidRPr="00577B14">
              <w:rPr>
                <w:rFonts w:ascii="Times New Roman" w:hAnsi="Times New Roman"/>
                <w:lang w:val="cs-CZ"/>
              </w:rPr>
              <w:t xml:space="preserve">   9. skupina</w:t>
            </w:r>
          </w:p>
        </w:tc>
        <w:tc>
          <w:tcPr>
            <w:tcW w:w="1843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r w:rsidR="0081275C" w:rsidRPr="00577B14">
              <w:rPr>
                <w:rFonts w:ascii="Times New Roman" w:hAnsi="Times New Roman"/>
                <w:lang w:val="cs-CZ"/>
              </w:rPr>
              <w:t xml:space="preserve">   14. skupina</w:t>
            </w:r>
          </w:p>
        </w:tc>
      </w:tr>
      <w:tr w:rsidR="0081275C" w:rsidRPr="00577B14" w:rsidTr="009E6BA5">
        <w:trPr>
          <w:trHeight w:val="471"/>
        </w:trPr>
        <w:tc>
          <w:tcPr>
            <w:tcW w:w="4536" w:type="dxa"/>
            <w:gridSpan w:val="2"/>
            <w:shd w:val="clear" w:color="auto" w:fill="DBE5F1"/>
          </w:tcPr>
          <w:p w:rsidR="0081275C" w:rsidRPr="00577B14" w:rsidRDefault="0081275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>Elektronický nástroj zajišťující přenos a příjem nabídek</w:t>
            </w:r>
          </w:p>
        </w:tc>
        <w:tc>
          <w:tcPr>
            <w:tcW w:w="1701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r w:rsidR="0081275C" w:rsidRPr="00577B14">
              <w:rPr>
                <w:rFonts w:ascii="Times New Roman" w:hAnsi="Times New Roman"/>
                <w:lang w:val="cs-CZ"/>
              </w:rPr>
              <w:t xml:space="preserve">   5. skupina</w:t>
            </w:r>
          </w:p>
        </w:tc>
        <w:tc>
          <w:tcPr>
            <w:tcW w:w="1701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r w:rsidR="0081275C" w:rsidRPr="00577B14">
              <w:rPr>
                <w:rFonts w:ascii="Times New Roman" w:hAnsi="Times New Roman"/>
                <w:lang w:val="cs-CZ"/>
              </w:rPr>
              <w:t xml:space="preserve">   10. skupina</w:t>
            </w:r>
          </w:p>
        </w:tc>
        <w:tc>
          <w:tcPr>
            <w:tcW w:w="1843" w:type="dxa"/>
            <w:vAlign w:val="center"/>
          </w:tcPr>
          <w:p w:rsidR="0081275C" w:rsidRPr="00577B14" w:rsidRDefault="00547C0C" w:rsidP="0081275C">
            <w:pPr>
              <w:pStyle w:val="Bezmezer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  <w:lang w:val="cs-CZ"/>
              </w:rPr>
              <w:instrText xml:space="preserve"> FORMCHECKBOX </w:instrText>
            </w:r>
            <w:r>
              <w:rPr>
                <w:rFonts w:ascii="Times New Roman" w:hAnsi="Times New Roman"/>
                <w:lang w:val="cs-CZ"/>
              </w:rPr>
            </w:r>
            <w:r>
              <w:rPr>
                <w:rFonts w:ascii="Times New Roman" w:hAnsi="Times New Roman"/>
                <w:lang w:val="cs-CZ"/>
              </w:rPr>
              <w:fldChar w:fldCharType="separate"/>
            </w:r>
            <w:r w:rsidRPr="00577B14">
              <w:rPr>
                <w:rFonts w:ascii="Times New Roman" w:hAnsi="Times New Roman"/>
                <w:lang w:val="cs-CZ"/>
              </w:rPr>
              <w:fldChar w:fldCharType="end"/>
            </w:r>
            <w:r w:rsidR="0081275C" w:rsidRPr="00577B14">
              <w:rPr>
                <w:rFonts w:ascii="Times New Roman" w:hAnsi="Times New Roman"/>
                <w:lang w:val="cs-CZ"/>
              </w:rPr>
              <w:t xml:space="preserve">   15. skupina</w:t>
            </w:r>
          </w:p>
        </w:tc>
      </w:tr>
    </w:tbl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p w:rsidR="00653DA5" w:rsidRPr="00577B14" w:rsidRDefault="00653DA5">
      <w:pPr>
        <w:rPr>
          <w:rFonts w:ascii="Times New Roman" w:hAnsi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  <w:gridCol w:w="567"/>
      </w:tblGrid>
      <w:tr w:rsidR="0081275C" w:rsidRPr="00577B14" w:rsidTr="0081275C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1275C" w:rsidRPr="00577B14" w:rsidRDefault="0081275C" w:rsidP="0081275C">
            <w:pPr>
              <w:pStyle w:val="Bezmezer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577B14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Požadovaný rozsah technických požadavků</w:t>
            </w:r>
          </w:p>
        </w:tc>
      </w:tr>
      <w:tr w:rsidR="0081275C" w:rsidRPr="00577B14" w:rsidTr="0081275C">
        <w:trPr>
          <w:hidden/>
        </w:trPr>
        <w:tc>
          <w:tcPr>
            <w:tcW w:w="9214" w:type="dxa"/>
            <w:tcBorders>
              <w:top w:val="single" w:sz="4" w:space="0" w:color="auto"/>
            </w:tcBorders>
          </w:tcPr>
          <w:p w:rsidR="0081275C" w:rsidRPr="00577B14" w:rsidRDefault="0081275C" w:rsidP="0081275C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contextualSpacing w:val="0"/>
              <w:rPr>
                <w:rFonts w:ascii="Times New Roman" w:hAnsi="Times New Roman"/>
                <w:vanish/>
                <w:lang w:val="cs-CZ"/>
              </w:rPr>
            </w:pPr>
          </w:p>
          <w:p w:rsidR="0081275C" w:rsidRPr="00577B14" w:rsidRDefault="0081275C" w:rsidP="0081275C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contextualSpacing w:val="0"/>
              <w:rPr>
                <w:rFonts w:ascii="Times New Roman" w:hAnsi="Times New Roman"/>
                <w:vanish/>
                <w:lang w:val="cs-CZ"/>
              </w:rPr>
            </w:pPr>
          </w:p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Zaznamenání času elektronického úkonu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Pořízení záznamu o elektronickém úkonu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Řízení přístupu k aktivům v rámci zadávacích postupů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Použití otevřených formátů dokumentů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Archivace dokumentace o veřejné zakázce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Omezené poskytování zabezpečeného dokumentu dálkovým přístupem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Neomezené poskytování zabezpečeného dokumentu dálkovým přístupem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Neomezené poskytování dokumentu dálkovým přístupem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Odeslání datové zprávy v rámci organizace zadavatele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Příjem datové zprávy v rámci organizace zadavatele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Odeslání šifrované datové zprávy opatřené elektronickým podpisem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Odeslání otevřené datové zprávy opatřené elektronickým podpisem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Odeslání otevřené datové zprávy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Příjem šifrované datové zprávy opatřené elektronickým podpisem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Příjem otevřené datové zprávy opatřené elektronickým podpisem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lastRenderedPageBreak/>
              <w:t xml:space="preserve">Příjem otevřené datové zprávy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Příjem a uložení nabídky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Otevírání nabídek podaných elektronickými prostředky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Jednání komise / poroty / zadavatele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Elektronický podpis dokumentu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Odeslání datové zprávy webové služby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Příjem datové zprávy webové služby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Zpřístupnění návrhu v soutěži o návrh soutěžní porotě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Zajištění zákazu diskriminace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Zpřístupnění informací pro využití elektronického nástroje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c>
          <w:tcPr>
            <w:tcW w:w="9214" w:type="dxa"/>
          </w:tcPr>
          <w:p w:rsidR="0081275C" w:rsidRPr="00577B14" w:rsidRDefault="0081275C" w:rsidP="0081275C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601" w:hanging="567"/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t xml:space="preserve">Zajištění technické podpory a servisu elektronického nástroje </w:t>
            </w:r>
          </w:p>
        </w:tc>
        <w:tc>
          <w:tcPr>
            <w:tcW w:w="567" w:type="dxa"/>
          </w:tcPr>
          <w:p w:rsidR="0081275C" w:rsidRPr="00577B14" w:rsidRDefault="00547C0C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75C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81275C" w:rsidRPr="00577B14" w:rsidTr="0081275C">
        <w:trPr>
          <w:trHeight w:val="62"/>
        </w:trPr>
        <w:tc>
          <w:tcPr>
            <w:tcW w:w="9214" w:type="dxa"/>
            <w:shd w:val="clear" w:color="auto" w:fill="DBE5F1"/>
          </w:tcPr>
          <w:p w:rsidR="0081275C" w:rsidRPr="00577B14" w:rsidRDefault="0081275C" w:rsidP="00812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DBE5F1"/>
            <w:vAlign w:val="center"/>
          </w:tcPr>
          <w:p w:rsidR="0081275C" w:rsidRPr="00577B14" w:rsidRDefault="0081275C" w:rsidP="0081275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1"/>
      </w:tblGrid>
      <w:tr w:rsidR="00417D29" w:rsidRPr="00577B14" w:rsidTr="00417D2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417D29" w:rsidRPr="00577B14" w:rsidRDefault="00417D29" w:rsidP="00417D29">
            <w:pPr>
              <w:pStyle w:val="Bezmezer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577B14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Požadavky na prostředí provozovaného elektronického nástroje</w:t>
            </w:r>
          </w:p>
        </w:tc>
      </w:tr>
    </w:tbl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  <w:gridCol w:w="567"/>
      </w:tblGrid>
      <w:tr w:rsidR="00417D29" w:rsidRPr="00577B14" w:rsidTr="00417D29">
        <w:tc>
          <w:tcPr>
            <w:tcW w:w="9214" w:type="dxa"/>
          </w:tcPr>
          <w:p w:rsidR="00417D29" w:rsidRPr="00577B14" w:rsidRDefault="00417D29" w:rsidP="00417D29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="601" w:hanging="283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>Požadavky na řízení zdrojů</w:t>
            </w:r>
          </w:p>
        </w:tc>
        <w:tc>
          <w:tcPr>
            <w:tcW w:w="567" w:type="dxa"/>
          </w:tcPr>
          <w:p w:rsidR="00417D29" w:rsidRPr="00577B14" w:rsidRDefault="00547C0C" w:rsidP="00417D29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D29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  <w:tr w:rsidR="00417D29" w:rsidRPr="00577B14" w:rsidTr="00417D29">
        <w:tc>
          <w:tcPr>
            <w:tcW w:w="9214" w:type="dxa"/>
            <w:tcBorders>
              <w:bottom w:val="single" w:sz="4" w:space="0" w:color="auto"/>
            </w:tcBorders>
          </w:tcPr>
          <w:p w:rsidR="00417D29" w:rsidRPr="00577B14" w:rsidRDefault="00417D29" w:rsidP="00417D29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="601" w:hanging="283"/>
              <w:rPr>
                <w:rFonts w:ascii="Times New Roman" w:hAnsi="Times New Roman"/>
                <w:lang w:val="cs-CZ"/>
              </w:rPr>
            </w:pPr>
            <w:r w:rsidRPr="00577B14">
              <w:rPr>
                <w:rFonts w:ascii="Times New Roman" w:hAnsi="Times New Roman"/>
                <w:lang w:val="cs-CZ"/>
              </w:rPr>
              <w:t>Systémové požadavky na elektronický nástroj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7D29" w:rsidRPr="00577B14" w:rsidRDefault="00547C0C" w:rsidP="00417D29">
            <w:pPr>
              <w:rPr>
                <w:rFonts w:ascii="Times New Roman" w:hAnsi="Times New Roman"/>
              </w:rPr>
            </w:pPr>
            <w:r w:rsidRPr="00577B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D29" w:rsidRPr="00577B1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577B14">
              <w:rPr>
                <w:rFonts w:ascii="Times New Roman" w:hAnsi="Times New Roman"/>
              </w:rPr>
              <w:fldChar w:fldCharType="end"/>
            </w:r>
          </w:p>
        </w:tc>
      </w:tr>
    </w:tbl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  <w:r w:rsidRPr="00577B14">
        <w:rPr>
          <w:rFonts w:ascii="Times New Roman" w:hAnsi="Times New Roman"/>
          <w:lang w:val="cs-CZ"/>
        </w:rPr>
        <w:t>V</w:t>
      </w:r>
      <w:r w:rsidR="00932354">
        <w:rPr>
          <w:rFonts w:ascii="Times New Roman" w:hAnsi="Times New Roman"/>
          <w:lang w:val="cs-CZ"/>
        </w:rPr>
        <w:t> Praze…………</w:t>
      </w:r>
      <w:bookmarkStart w:id="1" w:name="_GoBack"/>
      <w:bookmarkEnd w:id="1"/>
      <w:r w:rsidRPr="00577B14">
        <w:rPr>
          <w:rFonts w:ascii="Times New Roman" w:hAnsi="Times New Roman"/>
          <w:lang w:val="cs-CZ"/>
        </w:rPr>
        <w:tab/>
      </w:r>
      <w:r w:rsidRPr="00577B14">
        <w:rPr>
          <w:rFonts w:ascii="Times New Roman" w:hAnsi="Times New Roman"/>
          <w:lang w:val="cs-CZ"/>
        </w:rPr>
        <w:tab/>
      </w:r>
      <w:r w:rsidRPr="00577B14">
        <w:rPr>
          <w:rFonts w:ascii="Times New Roman" w:hAnsi="Times New Roman"/>
          <w:lang w:val="cs-CZ"/>
        </w:rPr>
        <w:tab/>
      </w:r>
      <w:r w:rsidRPr="00577B14">
        <w:rPr>
          <w:rFonts w:ascii="Times New Roman" w:hAnsi="Times New Roman"/>
          <w:lang w:val="cs-CZ"/>
        </w:rPr>
        <w:tab/>
        <w:t>dne ………………………………………………………..</w:t>
      </w:r>
    </w:p>
    <w:p w:rsidR="0081275C" w:rsidRDefault="0081275C" w:rsidP="0081275C">
      <w:pPr>
        <w:pStyle w:val="Bezmezer"/>
        <w:rPr>
          <w:rFonts w:ascii="Times New Roman" w:hAnsi="Times New Roman"/>
          <w:lang w:val="cs-CZ"/>
        </w:rPr>
      </w:pPr>
    </w:p>
    <w:p w:rsidR="00577B14" w:rsidRPr="00577B14" w:rsidRDefault="00577B14" w:rsidP="0081275C">
      <w:pPr>
        <w:pStyle w:val="Bezmezer"/>
        <w:rPr>
          <w:rFonts w:ascii="Times New Roman" w:hAnsi="Times New Roman"/>
          <w:lang w:val="cs-CZ"/>
        </w:rPr>
      </w:pPr>
    </w:p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  <w:r w:rsidRPr="00577B14">
        <w:rPr>
          <w:rFonts w:ascii="Times New Roman" w:hAnsi="Times New Roman"/>
          <w:lang w:val="cs-CZ"/>
        </w:rPr>
        <w:t>Jméno, příjmení, oprávněného zástupce žadatele:</w:t>
      </w:r>
    </w:p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p w:rsidR="0081275C" w:rsidRPr="00577B14" w:rsidRDefault="0081275C" w:rsidP="0081275C">
      <w:pPr>
        <w:pStyle w:val="Bezmezer"/>
        <w:rPr>
          <w:rFonts w:ascii="Times New Roman" w:hAnsi="Times New Roman"/>
          <w:lang w:val="cs-CZ"/>
        </w:rPr>
      </w:pPr>
    </w:p>
    <w:sectPr w:rsidR="0081275C" w:rsidRPr="00577B14" w:rsidSect="008E08E8">
      <w:footerReference w:type="default" r:id="rId8"/>
      <w:type w:val="continuous"/>
      <w:pgSz w:w="11907" w:h="16840" w:code="9"/>
      <w:pgMar w:top="709" w:right="850" w:bottom="1134" w:left="0" w:header="567" w:footer="454" w:gutter="1134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2F5" w:rsidRDefault="00F132F5">
      <w:r>
        <w:separator/>
      </w:r>
    </w:p>
  </w:endnote>
  <w:endnote w:type="continuationSeparator" w:id="0">
    <w:p w:rsidR="00F132F5" w:rsidRDefault="00F13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nkGothITC Bk BT">
    <w:altName w:val="Tahoma"/>
    <w:charset w:val="00"/>
    <w:family w:val="swiss"/>
    <w:pitch w:val="variable"/>
    <w:sig w:usb0="80000027" w:usb1="0000004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9B" w:rsidRDefault="00832F9B">
    <w:pPr>
      <w:pStyle w:val="Zpat"/>
      <w:spacing w:before="0" w:after="0"/>
      <w:jc w:val="left"/>
      <w:rPr>
        <w:sz w:val="8"/>
        <w:lang w:val="en-GB"/>
      </w:rPr>
    </w:pPr>
    <w:r>
      <w:rPr>
        <w:rFonts w:cs="Arial"/>
      </w:rPr>
      <w:t xml:space="preserve">Žádost_Příloha_Vyhl_9                                  </w:t>
    </w:r>
    <w:r w:rsidR="00CC2744">
      <w:rPr>
        <w:rFonts w:cs="Arial"/>
      </w:rPr>
      <w:tab/>
    </w:r>
    <w:r w:rsidR="00CC2744">
      <w:rPr>
        <w:rFonts w:cs="Arial"/>
      </w:rPr>
      <w:tab/>
    </w:r>
    <w:r>
      <w:rPr>
        <w:rFonts w:cs="Arial"/>
      </w:rPr>
      <w:t xml:space="preserve">  </w:t>
    </w:r>
    <w:r w:rsidR="00547C0C"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PAGE </w:instrText>
    </w:r>
    <w:r w:rsidR="00547C0C">
      <w:rPr>
        <w:rStyle w:val="slostrnky"/>
        <w:rFonts w:cs="Arial"/>
      </w:rPr>
      <w:fldChar w:fldCharType="separate"/>
    </w:r>
    <w:r w:rsidR="0077483E">
      <w:rPr>
        <w:rStyle w:val="slostrnky"/>
        <w:rFonts w:cs="Arial"/>
        <w:noProof/>
      </w:rPr>
      <w:t>1</w:t>
    </w:r>
    <w:r w:rsidR="00547C0C">
      <w:rPr>
        <w:rStyle w:val="slostrnky"/>
        <w:rFonts w:cs="Arial"/>
      </w:rPr>
      <w:fldChar w:fldCharType="end"/>
    </w:r>
    <w:r>
      <w:rPr>
        <w:rStyle w:val="slostrnky"/>
        <w:rFonts w:cs="Arial"/>
      </w:rPr>
      <w:t>/</w:t>
    </w:r>
    <w:r w:rsidR="00547C0C"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NUMPAGES </w:instrText>
    </w:r>
    <w:r w:rsidR="00547C0C">
      <w:rPr>
        <w:rStyle w:val="slostrnky"/>
        <w:rFonts w:cs="Arial"/>
      </w:rPr>
      <w:fldChar w:fldCharType="separate"/>
    </w:r>
    <w:r w:rsidR="0077483E">
      <w:rPr>
        <w:rStyle w:val="slostrnky"/>
        <w:rFonts w:cs="Arial"/>
        <w:noProof/>
      </w:rPr>
      <w:t>2</w:t>
    </w:r>
    <w:r w:rsidR="00547C0C">
      <w:rPr>
        <w:rStyle w:val="slostrnky"/>
        <w:rFonts w:cs="Arial"/>
      </w:rPr>
      <w:fldChar w:fldCharType="end"/>
    </w:r>
    <w:r>
      <w:rPr>
        <w:rStyle w:val="slostrnky"/>
        <w:rFonts w:cs="Arial"/>
      </w:rPr>
      <w:t xml:space="preserve">                       </w:t>
    </w:r>
    <w:r w:rsidR="00CC2744">
      <w:rPr>
        <w:rStyle w:val="slostrnky"/>
        <w:rFonts w:cs="Arial"/>
      </w:rPr>
      <w:t xml:space="preserve">                            </w:t>
    </w:r>
    <w:r w:rsidR="00CC2744">
      <w:rPr>
        <w:rStyle w:val="slostrnky"/>
        <w:rFonts w:cs="Arial"/>
      </w:rPr>
      <w:tab/>
    </w:r>
    <w:r w:rsidR="00CC2744">
      <w:rPr>
        <w:rStyle w:val="slostrnky"/>
        <w:rFonts w:cs="Arial"/>
      </w:rPr>
      <w:tab/>
    </w:r>
    <w:r w:rsidR="00A92963">
      <w:rPr>
        <w:rStyle w:val="slostrnky"/>
        <w:rFonts w:cs="Arial"/>
      </w:rPr>
      <w:t>1/2014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2F5" w:rsidRDefault="00F132F5">
      <w:r>
        <w:separator/>
      </w:r>
    </w:p>
  </w:footnote>
  <w:footnote w:type="continuationSeparator" w:id="0">
    <w:p w:rsidR="00F132F5" w:rsidRDefault="00F132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7362"/>
    <w:multiLevelType w:val="hybridMultilevel"/>
    <w:tmpl w:val="5F6A020C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C4984"/>
    <w:multiLevelType w:val="hybridMultilevel"/>
    <w:tmpl w:val="259AF98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9557D5"/>
    <w:multiLevelType w:val="hybridMultilevel"/>
    <w:tmpl w:val="1654D2EA"/>
    <w:lvl w:ilvl="0" w:tplc="E4C86C2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97A9B"/>
    <w:multiLevelType w:val="hybridMultilevel"/>
    <w:tmpl w:val="73829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464F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06F20CF"/>
    <w:multiLevelType w:val="hybridMultilevel"/>
    <w:tmpl w:val="1654D2EA"/>
    <w:lvl w:ilvl="0" w:tplc="E4C86C2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B33FA"/>
    <w:multiLevelType w:val="hybridMultilevel"/>
    <w:tmpl w:val="A6BC1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04CC9"/>
    <w:multiLevelType w:val="multilevel"/>
    <w:tmpl w:val="241A54FA"/>
    <w:lvl w:ilvl="0">
      <w:start w:val="1"/>
      <w:numFmt w:val="decimal"/>
      <w:lvlText w:val="%1."/>
      <w:lvlJc w:val="left"/>
      <w:pPr>
        <w:ind w:left="2508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SG" w:vendorID="64" w:dllVersion="131078" w:nlCheck="1" w:checkStyle="1"/>
  <w:activeWritingStyle w:appName="MSWord" w:lang="cs-CZ" w:vendorID="7" w:dllVersion="514" w:checkStyle="1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3D8"/>
    <w:rsid w:val="00020DA5"/>
    <w:rsid w:val="00022FDE"/>
    <w:rsid w:val="00024F15"/>
    <w:rsid w:val="0004526B"/>
    <w:rsid w:val="000535F3"/>
    <w:rsid w:val="000B45D1"/>
    <w:rsid w:val="000D0F37"/>
    <w:rsid w:val="0014154B"/>
    <w:rsid w:val="001E6E2C"/>
    <w:rsid w:val="001F2E53"/>
    <w:rsid w:val="002738B0"/>
    <w:rsid w:val="002C2535"/>
    <w:rsid w:val="00315868"/>
    <w:rsid w:val="00377F78"/>
    <w:rsid w:val="003A30AC"/>
    <w:rsid w:val="003C403A"/>
    <w:rsid w:val="003C6D8A"/>
    <w:rsid w:val="00417D29"/>
    <w:rsid w:val="00464187"/>
    <w:rsid w:val="0048422C"/>
    <w:rsid w:val="004A167D"/>
    <w:rsid w:val="004A315B"/>
    <w:rsid w:val="004D716A"/>
    <w:rsid w:val="004D73EA"/>
    <w:rsid w:val="00503B77"/>
    <w:rsid w:val="0051595E"/>
    <w:rsid w:val="00547C0C"/>
    <w:rsid w:val="00577B14"/>
    <w:rsid w:val="005D2FF2"/>
    <w:rsid w:val="00624DA4"/>
    <w:rsid w:val="00653DA5"/>
    <w:rsid w:val="006A7D5D"/>
    <w:rsid w:val="006F13D8"/>
    <w:rsid w:val="007155ED"/>
    <w:rsid w:val="00766F01"/>
    <w:rsid w:val="0077483E"/>
    <w:rsid w:val="007E2AC0"/>
    <w:rsid w:val="0081275C"/>
    <w:rsid w:val="00832F9B"/>
    <w:rsid w:val="00872F70"/>
    <w:rsid w:val="00893C2E"/>
    <w:rsid w:val="008C282C"/>
    <w:rsid w:val="008D299A"/>
    <w:rsid w:val="008E08E8"/>
    <w:rsid w:val="008F7F74"/>
    <w:rsid w:val="00932354"/>
    <w:rsid w:val="00941FC0"/>
    <w:rsid w:val="009808BA"/>
    <w:rsid w:val="009B74A8"/>
    <w:rsid w:val="009E6BA5"/>
    <w:rsid w:val="00A309D7"/>
    <w:rsid w:val="00A404AC"/>
    <w:rsid w:val="00A4241B"/>
    <w:rsid w:val="00A92963"/>
    <w:rsid w:val="00A968AA"/>
    <w:rsid w:val="00AF0052"/>
    <w:rsid w:val="00B01785"/>
    <w:rsid w:val="00B816CF"/>
    <w:rsid w:val="00B9733B"/>
    <w:rsid w:val="00BA2C4F"/>
    <w:rsid w:val="00BD1E38"/>
    <w:rsid w:val="00C16D7D"/>
    <w:rsid w:val="00C723A0"/>
    <w:rsid w:val="00C85EB3"/>
    <w:rsid w:val="00CC2744"/>
    <w:rsid w:val="00CC48F3"/>
    <w:rsid w:val="00CE232B"/>
    <w:rsid w:val="00D61128"/>
    <w:rsid w:val="00DA7F7F"/>
    <w:rsid w:val="00DB4380"/>
    <w:rsid w:val="00DC0CB7"/>
    <w:rsid w:val="00DE66AB"/>
    <w:rsid w:val="00E11223"/>
    <w:rsid w:val="00E12289"/>
    <w:rsid w:val="00E5552A"/>
    <w:rsid w:val="00E60FB5"/>
    <w:rsid w:val="00E74D73"/>
    <w:rsid w:val="00E83A51"/>
    <w:rsid w:val="00F132F5"/>
    <w:rsid w:val="00FB2BA4"/>
    <w:rsid w:val="00FE4065"/>
    <w:rsid w:val="00FE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  <o:rules v:ext="edit">
        <o:r id="V:Rule2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D73"/>
    <w:rPr>
      <w:rFonts w:ascii="Arial" w:hAnsi="Arial"/>
      <w:lang w:eastAsia="de-DE"/>
    </w:rPr>
  </w:style>
  <w:style w:type="paragraph" w:styleId="Nadpis1">
    <w:name w:val="heading 1"/>
    <w:basedOn w:val="Normln"/>
    <w:next w:val="Normln"/>
    <w:qFormat/>
    <w:rsid w:val="00E74D73"/>
    <w:pPr>
      <w:tabs>
        <w:tab w:val="left" w:pos="567"/>
      </w:tabs>
      <w:spacing w:before="240" w:after="120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rsid w:val="00E74D73"/>
    <w:pPr>
      <w:tabs>
        <w:tab w:val="left" w:pos="567"/>
      </w:tabs>
      <w:spacing w:before="120" w:after="120"/>
      <w:ind w:left="142"/>
      <w:outlineLvl w:val="1"/>
    </w:pPr>
    <w:rPr>
      <w:b/>
      <w:u w:val="single"/>
    </w:rPr>
  </w:style>
  <w:style w:type="paragraph" w:styleId="Nadpis3">
    <w:name w:val="heading 3"/>
    <w:aliases w:val="h3"/>
    <w:basedOn w:val="Normln"/>
    <w:next w:val="Normlnodsazen"/>
    <w:qFormat/>
    <w:rsid w:val="00E74D73"/>
    <w:pPr>
      <w:spacing w:before="120" w:after="120"/>
      <w:ind w:left="284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E74D73"/>
    <w:pPr>
      <w:keepNext/>
      <w:ind w:left="1134" w:hanging="1134"/>
      <w:jc w:val="center"/>
      <w:outlineLvl w:val="3"/>
    </w:pPr>
    <w:rPr>
      <w:b/>
      <w:sz w:val="24"/>
      <w:lang w:val="en-GB"/>
    </w:rPr>
  </w:style>
  <w:style w:type="paragraph" w:styleId="Nadpis5">
    <w:name w:val="heading 5"/>
    <w:basedOn w:val="Normln"/>
    <w:next w:val="Normln"/>
    <w:qFormat/>
    <w:rsid w:val="00E74D73"/>
    <w:pPr>
      <w:keepNext/>
      <w:jc w:val="center"/>
      <w:outlineLvl w:val="4"/>
    </w:pPr>
    <w:rPr>
      <w:rFonts w:ascii="FrnkGothITC Bk BT" w:hAnsi="FrnkGothITC Bk BT"/>
      <w:b/>
      <w:snapToGrid w:val="0"/>
      <w:color w:val="000000"/>
      <w:sz w:val="22"/>
    </w:rPr>
  </w:style>
  <w:style w:type="paragraph" w:styleId="Nadpis6">
    <w:name w:val="heading 6"/>
    <w:basedOn w:val="Normln"/>
    <w:next w:val="Normln"/>
    <w:qFormat/>
    <w:rsid w:val="00E74D73"/>
    <w:pPr>
      <w:keepNext/>
      <w:jc w:val="center"/>
      <w:outlineLvl w:val="5"/>
    </w:pPr>
    <w:rPr>
      <w:i/>
      <w:lang w:val="en-GB"/>
    </w:rPr>
  </w:style>
  <w:style w:type="paragraph" w:styleId="Nadpis7">
    <w:name w:val="heading 7"/>
    <w:basedOn w:val="Normln"/>
    <w:next w:val="Normln"/>
    <w:qFormat/>
    <w:rsid w:val="00E74D73"/>
    <w:pPr>
      <w:keepNext/>
      <w:tabs>
        <w:tab w:val="left" w:pos="781"/>
        <w:tab w:val="left" w:pos="5742"/>
      </w:tabs>
      <w:spacing w:before="240"/>
      <w:outlineLvl w:val="6"/>
    </w:pPr>
    <w:rPr>
      <w:b/>
      <w:i/>
      <w:color w:val="000000"/>
      <w:sz w:val="24"/>
    </w:rPr>
  </w:style>
  <w:style w:type="paragraph" w:styleId="Nadpis8">
    <w:name w:val="heading 8"/>
    <w:basedOn w:val="Normln"/>
    <w:next w:val="Normln"/>
    <w:qFormat/>
    <w:rsid w:val="00E74D73"/>
    <w:pPr>
      <w:keepNext/>
      <w:outlineLvl w:val="7"/>
    </w:pPr>
    <w:rPr>
      <w:b/>
      <w:lang w:val="en-GB"/>
    </w:rPr>
  </w:style>
  <w:style w:type="paragraph" w:styleId="Nadpis9">
    <w:name w:val="heading 9"/>
    <w:basedOn w:val="Normln"/>
    <w:next w:val="Normln"/>
    <w:qFormat/>
    <w:rsid w:val="00E74D7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rsid w:val="00E74D73"/>
    <w:pPr>
      <w:ind w:left="709"/>
    </w:pPr>
  </w:style>
  <w:style w:type="paragraph" w:styleId="Obsah3">
    <w:name w:val="toc 3"/>
    <w:basedOn w:val="Normln"/>
    <w:next w:val="Normln"/>
    <w:semiHidden/>
    <w:rsid w:val="00E74D73"/>
    <w:pPr>
      <w:tabs>
        <w:tab w:val="left" w:leader="dot" w:pos="8080"/>
        <w:tab w:val="right" w:leader="dot" w:pos="8505"/>
      </w:tabs>
      <w:ind w:left="1985" w:right="851"/>
    </w:pPr>
  </w:style>
  <w:style w:type="paragraph" w:styleId="Obsah2">
    <w:name w:val="toc 2"/>
    <w:basedOn w:val="Normln"/>
    <w:next w:val="Normln"/>
    <w:semiHidden/>
    <w:rsid w:val="00E74D73"/>
    <w:pPr>
      <w:tabs>
        <w:tab w:val="left" w:leader="dot" w:pos="8080"/>
        <w:tab w:val="right" w:pos="8505"/>
      </w:tabs>
      <w:ind w:left="1304" w:right="851"/>
    </w:pPr>
  </w:style>
  <w:style w:type="paragraph" w:styleId="Obsah1">
    <w:name w:val="toc 1"/>
    <w:basedOn w:val="Normln"/>
    <w:next w:val="Normln"/>
    <w:semiHidden/>
    <w:rsid w:val="00E74D73"/>
    <w:pPr>
      <w:tabs>
        <w:tab w:val="left" w:leader="dot" w:pos="8080"/>
        <w:tab w:val="right" w:pos="8505"/>
      </w:tabs>
      <w:ind w:left="567" w:right="851"/>
    </w:pPr>
  </w:style>
  <w:style w:type="paragraph" w:styleId="Zpat">
    <w:name w:val="footer"/>
    <w:aliases w:val="ITC"/>
    <w:basedOn w:val="Normln"/>
    <w:link w:val="ZpatChar"/>
    <w:rsid w:val="00E74D73"/>
    <w:pPr>
      <w:spacing w:before="72" w:after="72"/>
      <w:jc w:val="center"/>
    </w:pPr>
    <w:rPr>
      <w:sz w:val="16"/>
    </w:rPr>
  </w:style>
  <w:style w:type="paragraph" w:styleId="Zhlav">
    <w:name w:val="header"/>
    <w:basedOn w:val="Normln"/>
    <w:semiHidden/>
    <w:rsid w:val="00E74D73"/>
    <w:pPr>
      <w:tabs>
        <w:tab w:val="center" w:pos="4819"/>
        <w:tab w:val="right" w:pos="9071"/>
      </w:tabs>
    </w:pPr>
  </w:style>
  <w:style w:type="paragraph" w:customStyle="1" w:styleId="Text10einBlock">
    <w:name w:val="Text10einBlock"/>
    <w:basedOn w:val="Normln"/>
    <w:rsid w:val="00E74D73"/>
    <w:pPr>
      <w:ind w:left="567"/>
      <w:jc w:val="both"/>
    </w:pPr>
  </w:style>
  <w:style w:type="paragraph" w:customStyle="1" w:styleId="Text12einBlock">
    <w:name w:val="Text12einBlock"/>
    <w:basedOn w:val="Normln"/>
    <w:rsid w:val="00E74D73"/>
    <w:pPr>
      <w:ind w:left="397" w:hanging="397"/>
      <w:jc w:val="both"/>
    </w:pPr>
    <w:rPr>
      <w:sz w:val="24"/>
    </w:rPr>
  </w:style>
  <w:style w:type="paragraph" w:customStyle="1" w:styleId="Kopfzeile1">
    <w:name w:val="Kopfzeile1"/>
    <w:basedOn w:val="Normln"/>
    <w:rsid w:val="00E74D73"/>
    <w:pPr>
      <w:spacing w:before="144" w:after="144"/>
      <w:jc w:val="center"/>
    </w:pPr>
    <w:rPr>
      <w:b/>
      <w:sz w:val="28"/>
    </w:rPr>
  </w:style>
  <w:style w:type="paragraph" w:customStyle="1" w:styleId="Kopfzeile2">
    <w:name w:val="Kopfzeile2"/>
    <w:basedOn w:val="Normln"/>
    <w:rsid w:val="00E74D73"/>
    <w:pPr>
      <w:spacing w:before="72" w:after="72"/>
      <w:jc w:val="center"/>
    </w:pPr>
    <w:rPr>
      <w:b/>
      <w:sz w:val="24"/>
    </w:rPr>
  </w:style>
  <w:style w:type="paragraph" w:customStyle="1" w:styleId="Inhalt">
    <w:name w:val="Inhalt"/>
    <w:basedOn w:val="Text10einBlock"/>
    <w:rsid w:val="00E74D73"/>
    <w:pPr>
      <w:spacing w:before="240" w:after="120"/>
      <w:jc w:val="left"/>
    </w:pPr>
    <w:rPr>
      <w:b/>
      <w:u w:val="single"/>
    </w:rPr>
  </w:style>
  <w:style w:type="paragraph" w:customStyle="1" w:styleId="Kopfzeile3">
    <w:name w:val="Kopfzeile3"/>
    <w:basedOn w:val="Normln"/>
    <w:rsid w:val="00E74D73"/>
    <w:pPr>
      <w:jc w:val="center"/>
    </w:pPr>
    <w:rPr>
      <w:b/>
      <w:sz w:val="16"/>
    </w:rPr>
  </w:style>
  <w:style w:type="paragraph" w:customStyle="1" w:styleId="Kopfzeile4">
    <w:name w:val="Kopfzeile4"/>
    <w:basedOn w:val="Normln"/>
    <w:rsid w:val="00E74D73"/>
    <w:pPr>
      <w:jc w:val="center"/>
    </w:pPr>
    <w:rPr>
      <w:sz w:val="16"/>
    </w:rPr>
  </w:style>
  <w:style w:type="paragraph" w:customStyle="1" w:styleId="Logo">
    <w:name w:val="Logo"/>
    <w:basedOn w:val="Normln"/>
    <w:rsid w:val="00E74D73"/>
    <w:pPr>
      <w:spacing w:before="64" w:after="64"/>
      <w:jc w:val="center"/>
    </w:pPr>
    <w:rPr>
      <w:b/>
      <w:sz w:val="28"/>
    </w:rPr>
  </w:style>
  <w:style w:type="character" w:styleId="slostrnky">
    <w:name w:val="page number"/>
    <w:basedOn w:val="Standardnpsmoodstavce"/>
    <w:semiHidden/>
    <w:rsid w:val="00E74D73"/>
  </w:style>
  <w:style w:type="paragraph" w:styleId="Zkladntext">
    <w:name w:val="Body Text"/>
    <w:basedOn w:val="Normln"/>
    <w:semiHidden/>
    <w:rsid w:val="00E74D73"/>
    <w:pPr>
      <w:tabs>
        <w:tab w:val="left" w:pos="567"/>
      </w:tabs>
    </w:pPr>
    <w:rPr>
      <w:sz w:val="18"/>
      <w:lang w:val="en-US"/>
    </w:rPr>
  </w:style>
  <w:style w:type="paragraph" w:customStyle="1" w:styleId="Normelement">
    <w:name w:val="Normelement"/>
    <w:basedOn w:val="Normln"/>
    <w:rsid w:val="00E74D73"/>
    <w:pPr>
      <w:keepNext/>
      <w:spacing w:before="120" w:after="240"/>
    </w:pPr>
    <w:rPr>
      <w:rFonts w:ascii="FrnkGothITC Bk BT" w:hAnsi="FrnkGothITC Bk BT"/>
      <w:snapToGrid w:val="0"/>
      <w:color w:val="000000"/>
      <w:sz w:val="22"/>
    </w:rPr>
  </w:style>
  <w:style w:type="paragraph" w:customStyle="1" w:styleId="p17">
    <w:name w:val="p17"/>
    <w:basedOn w:val="Normln"/>
    <w:rsid w:val="00E74D73"/>
    <w:pPr>
      <w:widowControl w:val="0"/>
      <w:tabs>
        <w:tab w:val="left" w:pos="720"/>
      </w:tabs>
      <w:spacing w:line="220" w:lineRule="atLeast"/>
    </w:pPr>
    <w:rPr>
      <w:rFonts w:ascii="Times New Roman" w:hAnsi="Times New Roman"/>
      <w:snapToGrid w:val="0"/>
      <w:sz w:val="24"/>
    </w:rPr>
  </w:style>
  <w:style w:type="paragraph" w:styleId="Zkladntextodsazen">
    <w:name w:val="Body Text Indent"/>
    <w:basedOn w:val="Normln"/>
    <w:semiHidden/>
    <w:rsid w:val="00E74D73"/>
    <w:pPr>
      <w:tabs>
        <w:tab w:val="left" w:pos="709"/>
        <w:tab w:val="left" w:pos="5600"/>
        <w:tab w:val="left" w:pos="6309"/>
      </w:tabs>
      <w:spacing w:before="120" w:after="120"/>
      <w:ind w:left="781" w:hanging="781"/>
    </w:pPr>
    <w:rPr>
      <w:rFonts w:ascii="FrnkGothITC Bk BT" w:hAnsi="FrnkGothITC Bk BT"/>
      <w:sz w:val="22"/>
    </w:rPr>
  </w:style>
  <w:style w:type="paragraph" w:styleId="Rozvrendokumentu">
    <w:name w:val="Document Map"/>
    <w:basedOn w:val="Normln"/>
    <w:semiHidden/>
    <w:rsid w:val="00E74D73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Normln"/>
    <w:qFormat/>
    <w:rsid w:val="00E74D73"/>
    <w:pPr>
      <w:keepNext/>
      <w:spacing w:before="120" w:after="60"/>
    </w:pPr>
    <w:rPr>
      <w:b/>
      <w:kern w:val="32"/>
      <w:sz w:val="32"/>
    </w:rPr>
  </w:style>
  <w:style w:type="paragraph" w:customStyle="1" w:styleId="p62">
    <w:name w:val="p62"/>
    <w:basedOn w:val="Normln"/>
    <w:rsid w:val="00E74D73"/>
    <w:pPr>
      <w:widowControl w:val="0"/>
      <w:tabs>
        <w:tab w:val="left" w:pos="700"/>
      </w:tabs>
      <w:spacing w:line="240" w:lineRule="atLeast"/>
    </w:pPr>
    <w:rPr>
      <w:rFonts w:ascii="Times New Roman" w:hAnsi="Times New Roman"/>
      <w:snapToGrid w:val="0"/>
      <w:sz w:val="24"/>
    </w:rPr>
  </w:style>
  <w:style w:type="paragraph" w:styleId="Zkladntext3">
    <w:name w:val="Body Text 3"/>
    <w:basedOn w:val="Normln"/>
    <w:semiHidden/>
    <w:rsid w:val="00E74D73"/>
    <w:pPr>
      <w:spacing w:after="120"/>
    </w:pPr>
    <w:rPr>
      <w:sz w:val="16"/>
      <w:szCs w:val="16"/>
    </w:rPr>
  </w:style>
  <w:style w:type="character" w:customStyle="1" w:styleId="cataloguedetail-doctitle1">
    <w:name w:val="cataloguedetail-doctitle1"/>
    <w:rsid w:val="00E74D73"/>
    <w:rPr>
      <w:rFonts w:ascii="Verdana" w:hAnsi="Verdana" w:hint="default"/>
      <w:b/>
      <w:bCs/>
      <w:color w:val="002597"/>
      <w:sz w:val="18"/>
      <w:szCs w:val="18"/>
    </w:rPr>
  </w:style>
  <w:style w:type="character" w:styleId="Hypertextovodkaz">
    <w:name w:val="Hyperlink"/>
    <w:semiHidden/>
    <w:rsid w:val="00E74D73"/>
    <w:rPr>
      <w:color w:val="0000FF"/>
      <w:u w:val="single"/>
    </w:rPr>
  </w:style>
  <w:style w:type="character" w:customStyle="1" w:styleId="Hypertextovodkaz1">
    <w:name w:val="Hypertextový odkaz1"/>
    <w:rsid w:val="00E74D73"/>
    <w:rPr>
      <w:color w:val="0000FF"/>
      <w:u w:val="single"/>
    </w:rPr>
  </w:style>
  <w:style w:type="paragraph" w:styleId="Zkladntext2">
    <w:name w:val="Body Text 2"/>
    <w:basedOn w:val="Normln"/>
    <w:semiHidden/>
    <w:rsid w:val="00E74D73"/>
    <w:rPr>
      <w:noProof/>
      <w:sz w:val="24"/>
      <w:lang w:eastAsia="cs-CZ"/>
    </w:rPr>
  </w:style>
  <w:style w:type="paragraph" w:styleId="Textbubliny">
    <w:name w:val="Balloon Text"/>
    <w:basedOn w:val="Normln"/>
    <w:semiHidden/>
    <w:unhideWhenUsed/>
    <w:rsid w:val="00E74D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E74D73"/>
    <w:rPr>
      <w:rFonts w:ascii="Tahoma" w:hAnsi="Tahoma" w:cs="Tahoma"/>
      <w:sz w:val="16"/>
      <w:szCs w:val="16"/>
      <w:lang w:eastAsia="de-DE"/>
    </w:rPr>
  </w:style>
  <w:style w:type="character" w:styleId="Odkaznakoment">
    <w:name w:val="annotation reference"/>
    <w:semiHidden/>
    <w:unhideWhenUsed/>
    <w:rsid w:val="00E74D73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E74D73"/>
  </w:style>
  <w:style w:type="character" w:customStyle="1" w:styleId="TextkomenteChar">
    <w:name w:val="Text komentáře Char"/>
    <w:semiHidden/>
    <w:rsid w:val="00E74D73"/>
    <w:rPr>
      <w:rFonts w:ascii="Arial" w:hAnsi="Arial"/>
      <w:lang w:eastAsia="de-DE"/>
    </w:rPr>
  </w:style>
  <w:style w:type="paragraph" w:styleId="Pedmtkomente">
    <w:name w:val="annotation subject"/>
    <w:basedOn w:val="Textkomente"/>
    <w:next w:val="Textkomente"/>
    <w:semiHidden/>
    <w:unhideWhenUsed/>
    <w:rsid w:val="00E74D73"/>
    <w:rPr>
      <w:b/>
      <w:bCs/>
    </w:rPr>
  </w:style>
  <w:style w:type="character" w:customStyle="1" w:styleId="PedmtkomenteChar">
    <w:name w:val="Předmět komentáře Char"/>
    <w:semiHidden/>
    <w:rsid w:val="00E74D73"/>
    <w:rPr>
      <w:rFonts w:ascii="Arial" w:hAnsi="Arial"/>
      <w:b/>
      <w:bCs/>
      <w:lang w:eastAsia="de-DE"/>
    </w:rPr>
  </w:style>
  <w:style w:type="paragraph" w:styleId="Revize">
    <w:name w:val="Revision"/>
    <w:hidden/>
    <w:semiHidden/>
    <w:rsid w:val="00E74D73"/>
    <w:rPr>
      <w:rFonts w:ascii="Arial" w:hAnsi="Arial"/>
      <w:lang w:eastAsia="de-DE"/>
    </w:rPr>
  </w:style>
  <w:style w:type="paragraph" w:customStyle="1" w:styleId="ProtokolITC">
    <w:name w:val="Protokol ITC"/>
    <w:basedOn w:val="Normln"/>
    <w:rsid w:val="004A315B"/>
    <w:rPr>
      <w:rFonts w:ascii="Times New Roman" w:hAnsi="Times New Roman"/>
      <w:sz w:val="24"/>
      <w:lang w:eastAsia="cs-CZ"/>
    </w:rPr>
  </w:style>
  <w:style w:type="character" w:customStyle="1" w:styleId="Nadpis4Char">
    <w:name w:val="Nadpis 4 Char"/>
    <w:link w:val="Nadpis4"/>
    <w:rsid w:val="008F7F74"/>
    <w:rPr>
      <w:rFonts w:ascii="Arial" w:hAnsi="Arial"/>
      <w:b/>
      <w:sz w:val="24"/>
      <w:lang w:val="en-GB" w:eastAsia="de-DE"/>
    </w:rPr>
  </w:style>
  <w:style w:type="paragraph" w:styleId="Odstavecseseznamem">
    <w:name w:val="List Paragraph"/>
    <w:basedOn w:val="Normln"/>
    <w:uiPriority w:val="34"/>
    <w:qFormat/>
    <w:rsid w:val="0081275C"/>
    <w:pPr>
      <w:spacing w:before="200" w:after="200" w:line="276" w:lineRule="auto"/>
      <w:ind w:left="720"/>
      <w:contextualSpacing/>
    </w:pPr>
    <w:rPr>
      <w:rFonts w:ascii="Calibri" w:hAnsi="Calibri"/>
      <w:lang w:val="en-US" w:eastAsia="en-US" w:bidi="en-US"/>
    </w:rPr>
  </w:style>
  <w:style w:type="paragraph" w:styleId="Bezmezer">
    <w:name w:val="No Spacing"/>
    <w:basedOn w:val="Normln"/>
    <w:link w:val="BezmezerChar"/>
    <w:uiPriority w:val="1"/>
    <w:qFormat/>
    <w:rsid w:val="0081275C"/>
    <w:rPr>
      <w:rFonts w:ascii="Calibri" w:hAnsi="Calibri"/>
      <w:lang w:val="en-US" w:eastAsia="en-US" w:bidi="en-US"/>
    </w:rPr>
  </w:style>
  <w:style w:type="character" w:customStyle="1" w:styleId="BezmezerChar">
    <w:name w:val="Bez mezer Char"/>
    <w:link w:val="Bezmezer"/>
    <w:uiPriority w:val="1"/>
    <w:rsid w:val="0081275C"/>
    <w:rPr>
      <w:rFonts w:ascii="Calibri" w:hAnsi="Calibri"/>
      <w:lang w:val="en-US" w:eastAsia="en-US" w:bidi="en-US"/>
    </w:rPr>
  </w:style>
  <w:style w:type="character" w:customStyle="1" w:styleId="ZpatChar">
    <w:name w:val="Zápatí Char"/>
    <w:aliases w:val="ITC Char"/>
    <w:basedOn w:val="Standardnpsmoodstavce"/>
    <w:link w:val="Zpat"/>
    <w:rsid w:val="00A92963"/>
    <w:rPr>
      <w:rFonts w:ascii="Arial" w:hAnsi="Arial"/>
      <w:sz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REG\REG000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REG0000.dot</Template>
  <TotalTime>0</TotalTime>
  <Pages>2</Pages>
  <Words>383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IQNet basic document</vt:lpstr>
    </vt:vector>
  </TitlesOfParts>
  <Manager>sg</Manager>
  <Company>IQNet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IQNet basic document</dc:title>
  <dc:subject>Harmonisation document ISMS</dc:subject>
  <dc:creator>Bu</dc:creator>
  <cp:keywords>Harmonisation document ISMS</cp:keywords>
  <cp:lastModifiedBy>Renata Rehakova</cp:lastModifiedBy>
  <cp:revision>2</cp:revision>
  <cp:lastPrinted>2013-09-16T20:46:00Z</cp:lastPrinted>
  <dcterms:created xsi:type="dcterms:W3CDTF">2014-01-31T14:15:00Z</dcterms:created>
  <dcterms:modified xsi:type="dcterms:W3CDTF">2014-01-31T14:15:00Z</dcterms:modified>
</cp:coreProperties>
</file>